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73" w:rsidRPr="002D76B6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</w:p>
    <w:p w:rsidR="00073373" w:rsidRPr="00D557DA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D557DA">
        <w:rPr>
          <w:rFonts w:ascii="Times New Roman" w:hAnsi="Times New Roman" w:cs="Times New Roman"/>
          <w:b/>
          <w:sz w:val="26"/>
          <w:szCs w:val="26"/>
        </w:rPr>
        <w:t>Таблица экономических показателей деятельности</w:t>
      </w:r>
    </w:p>
    <w:p w:rsidR="00073373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073373" w:rsidRPr="002D76B6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073373" w:rsidRPr="00A318FB" w:rsidRDefault="00073373" w:rsidP="0007337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073373" w:rsidRPr="002D76B6" w:rsidTr="00BF10F1">
        <w:trPr>
          <w:cantSplit/>
          <w:trHeight w:val="6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7DA" w:rsidRDefault="00D557DA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следующий за годом оказания финансовой</w:t>
            </w:r>
          </w:p>
          <w:p w:rsidR="00073373" w:rsidRPr="002D76B6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073373" w:rsidRPr="002D76B6" w:rsidTr="00BF10F1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073373" w:rsidRPr="002D76B6" w:rsidTr="00BF10F1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645F24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45F24">
              <w:rPr>
                <w:rFonts w:ascii="Times New Roman" w:hAnsi="Times New Roman" w:cs="Times New Roman"/>
              </w:rPr>
              <w:t>налог на доходы физических лиц (НДФЛ) – 15%</w:t>
            </w:r>
            <w:bookmarkStart w:id="0" w:name="_GoBack"/>
            <w:bookmarkEnd w:id="0"/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645F24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E03033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 (по нормативу отчисления в бюджет городского округа «Город Чита»)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73373" w:rsidRPr="002D76B6" w:rsidRDefault="00073373" w:rsidP="00073373">
      <w:pPr>
        <w:pStyle w:val="a6"/>
      </w:pPr>
    </w:p>
    <w:p w:rsidR="00073373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73373" w:rsidRPr="002D76B6" w:rsidRDefault="00073373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073373" w:rsidRPr="002D76B6" w:rsidRDefault="00D557DA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073373" w:rsidRPr="002D76B6">
        <w:rPr>
          <w:rFonts w:ascii="Times New Roman" w:hAnsi="Times New Roman" w:cs="Times New Roman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           </w:t>
      </w:r>
      <w:r w:rsidR="00073373" w:rsidRPr="002D76B6">
        <w:rPr>
          <w:rFonts w:ascii="Times New Roman" w:hAnsi="Times New Roman" w:cs="Times New Roman"/>
        </w:rPr>
        <w:t>___________________</w:t>
      </w:r>
      <w:r w:rsidR="00073373" w:rsidRPr="00B756AD">
        <w:rPr>
          <w:rFonts w:ascii="Times New Roman" w:hAnsi="Times New Roman" w:cs="Times New Roman"/>
        </w:rPr>
        <w:t xml:space="preserve"> </w:t>
      </w:r>
      <w:r w:rsidR="00073373" w:rsidRPr="002D76B6">
        <w:rPr>
          <w:rFonts w:ascii="Times New Roman" w:hAnsi="Times New Roman" w:cs="Times New Roman"/>
        </w:rPr>
        <w:t xml:space="preserve"> </w:t>
      </w:r>
      <w:r w:rsidR="00073373" w:rsidRPr="00B756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073373" w:rsidRPr="00B756AD">
        <w:rPr>
          <w:rFonts w:ascii="Times New Roman" w:hAnsi="Times New Roman" w:cs="Times New Roman"/>
        </w:rPr>
        <w:t xml:space="preserve">     </w:t>
      </w:r>
      <w:r w:rsidR="00073373" w:rsidRPr="002D76B6">
        <w:rPr>
          <w:rFonts w:ascii="Times New Roman" w:hAnsi="Times New Roman" w:cs="Times New Roman"/>
        </w:rPr>
        <w:t>____________________________________</w:t>
      </w:r>
    </w:p>
    <w:p w:rsidR="00073373" w:rsidRPr="002D76B6" w:rsidRDefault="00073373" w:rsidP="00073373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073373" w:rsidRPr="002D76B6" w:rsidRDefault="00073373" w:rsidP="00073373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3406C8" w:rsidRPr="00073373" w:rsidRDefault="003406C8" w:rsidP="00073373"/>
    <w:sectPr w:rsidR="003406C8" w:rsidRPr="00073373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073373" w:rsidRPr="00304EA4" w:rsidRDefault="00073373" w:rsidP="00073373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373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45F24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557DA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3033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C1B99-FB5A-463B-AD4A-B7E5477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92D5E"/>
  </w:style>
  <w:style w:type="character" w:customStyle="1" w:styleId="a4">
    <w:name w:val="Текст сноски Знак"/>
    <w:basedOn w:val="a0"/>
    <w:link w:val="a3"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7</cp:revision>
  <dcterms:created xsi:type="dcterms:W3CDTF">2017-08-31T02:33:00Z</dcterms:created>
  <dcterms:modified xsi:type="dcterms:W3CDTF">2022-09-27T06:25:00Z</dcterms:modified>
</cp:coreProperties>
</file>